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9D3" w:rsidRPr="007669D7" w:rsidRDefault="007669D7" w:rsidP="007669D7">
      <w:pPr>
        <w:spacing w:line="360" w:lineRule="auto"/>
        <w:jc w:val="center"/>
        <w:rPr>
          <w:b/>
          <w:color w:val="FF0000"/>
          <w:sz w:val="40"/>
          <w:szCs w:val="40"/>
        </w:rPr>
      </w:pPr>
      <w:bookmarkStart w:id="0" w:name="_GoBack"/>
      <w:bookmarkEnd w:id="0"/>
      <w:r w:rsidRPr="007669D7">
        <w:rPr>
          <w:b/>
          <w:color w:val="FF0000"/>
          <w:sz w:val="40"/>
          <w:szCs w:val="40"/>
        </w:rPr>
        <w:t>COPY INTO NOTEBOOK NOW</w:t>
      </w:r>
    </w:p>
    <w:p w:rsidR="000A39D3" w:rsidRPr="000A39D3" w:rsidRDefault="000A39D3" w:rsidP="008A3589">
      <w:pPr>
        <w:spacing w:line="360" w:lineRule="auto"/>
        <w:jc w:val="center"/>
        <w:rPr>
          <w:b/>
          <w:sz w:val="40"/>
          <w:szCs w:val="40"/>
        </w:rPr>
      </w:pPr>
      <w:r w:rsidRPr="000A39D3">
        <w:rPr>
          <w:b/>
          <w:sz w:val="40"/>
          <w:szCs w:val="40"/>
        </w:rPr>
        <w:t>Teddy Roosevelt and Progressivism</w:t>
      </w:r>
    </w:p>
    <w:p w:rsidR="000A39D3" w:rsidRPr="000A39D3" w:rsidRDefault="000A39D3" w:rsidP="008A3589">
      <w:pPr>
        <w:spacing w:line="360" w:lineRule="auto"/>
        <w:ind w:firstLine="720"/>
        <w:rPr>
          <w:sz w:val="40"/>
          <w:szCs w:val="40"/>
        </w:rPr>
      </w:pPr>
      <w:r w:rsidRPr="000A39D3">
        <w:rPr>
          <w:sz w:val="40"/>
          <w:szCs w:val="40"/>
        </w:rPr>
        <w:t xml:space="preserve">At the end of the nineteenth century, Progressivism emerged as a political movement in response to significant economic, social, and political inequalities. Though Progressives advocated for many different reforms, the central, shared idea was that the government should lead efforts to change society’s ills. Previously, the general consensus was that social or economic ills were best solved through </w:t>
      </w:r>
      <w:r>
        <w:rPr>
          <w:sz w:val="40"/>
          <w:szCs w:val="40"/>
        </w:rPr>
        <w:t xml:space="preserve">private efforts. </w:t>
      </w:r>
    </w:p>
    <w:p w:rsidR="0038274C" w:rsidRPr="000A39D3" w:rsidRDefault="000A39D3" w:rsidP="008A3589">
      <w:pPr>
        <w:spacing w:line="360" w:lineRule="auto"/>
        <w:ind w:firstLine="720"/>
        <w:rPr>
          <w:sz w:val="40"/>
          <w:szCs w:val="40"/>
        </w:rPr>
      </w:pPr>
      <w:r w:rsidRPr="000A39D3">
        <w:rPr>
          <w:sz w:val="40"/>
          <w:szCs w:val="40"/>
        </w:rPr>
        <w:t>Progressives sought the elimination of government corruption, women’s suffrage, social welfare, prison reform, prohibition, and civil liber</w:t>
      </w:r>
      <w:r>
        <w:rPr>
          <w:sz w:val="40"/>
          <w:szCs w:val="40"/>
        </w:rPr>
        <w:t>ties. P</w:t>
      </w:r>
      <w:r w:rsidRPr="000A39D3">
        <w:rPr>
          <w:sz w:val="40"/>
          <w:szCs w:val="40"/>
        </w:rPr>
        <w:t>rogressives did not organize to promote bla</w:t>
      </w:r>
      <w:r>
        <w:rPr>
          <w:sz w:val="40"/>
          <w:szCs w:val="40"/>
        </w:rPr>
        <w:t xml:space="preserve">ck suffrage or equal rights. </w:t>
      </w:r>
    </w:p>
    <w:sectPr w:rsidR="0038274C" w:rsidRPr="000A3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D3"/>
    <w:rsid w:val="000A39D3"/>
    <w:rsid w:val="00177159"/>
    <w:rsid w:val="00353EB1"/>
    <w:rsid w:val="0038274C"/>
    <w:rsid w:val="003F02D2"/>
    <w:rsid w:val="007669D7"/>
    <w:rsid w:val="008A3589"/>
    <w:rsid w:val="00CF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C063E-128C-4972-BF49-BCBA6900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591709">
      <w:bodyDiv w:val="1"/>
      <w:marLeft w:val="0"/>
      <w:marRight w:val="0"/>
      <w:marTop w:val="0"/>
      <w:marBottom w:val="0"/>
      <w:divBdr>
        <w:top w:val="none" w:sz="0" w:space="0" w:color="auto"/>
        <w:left w:val="none" w:sz="0" w:space="0" w:color="auto"/>
        <w:bottom w:val="none" w:sz="0" w:space="0" w:color="auto"/>
        <w:right w:val="none" w:sz="0" w:space="0" w:color="auto"/>
      </w:divBdr>
      <w:divsChild>
        <w:div w:id="1235822631">
          <w:marLeft w:val="0"/>
          <w:marRight w:val="0"/>
          <w:marTop w:val="0"/>
          <w:marBottom w:val="0"/>
          <w:divBdr>
            <w:top w:val="none" w:sz="0" w:space="0" w:color="auto"/>
            <w:left w:val="none" w:sz="0" w:space="0" w:color="auto"/>
            <w:bottom w:val="none" w:sz="0" w:space="0" w:color="auto"/>
            <w:right w:val="none" w:sz="0" w:space="0" w:color="auto"/>
          </w:divBdr>
          <w:divsChild>
            <w:div w:id="1802453349">
              <w:marLeft w:val="0"/>
              <w:marRight w:val="0"/>
              <w:marTop w:val="0"/>
              <w:marBottom w:val="0"/>
              <w:divBdr>
                <w:top w:val="none" w:sz="0" w:space="0" w:color="auto"/>
                <w:left w:val="none" w:sz="0" w:space="0" w:color="auto"/>
                <w:bottom w:val="none" w:sz="0" w:space="0" w:color="auto"/>
                <w:right w:val="none" w:sz="0" w:space="0" w:color="auto"/>
              </w:divBdr>
              <w:divsChild>
                <w:div w:id="15889519">
                  <w:marLeft w:val="0"/>
                  <w:marRight w:val="0"/>
                  <w:marTop w:val="0"/>
                  <w:marBottom w:val="0"/>
                  <w:divBdr>
                    <w:top w:val="none" w:sz="0" w:space="0" w:color="auto"/>
                    <w:left w:val="none" w:sz="0" w:space="0" w:color="auto"/>
                    <w:bottom w:val="none" w:sz="0" w:space="0" w:color="auto"/>
                    <w:right w:val="none" w:sz="0" w:space="0" w:color="auto"/>
                  </w:divBdr>
                  <w:divsChild>
                    <w:div w:id="12596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Arthur D</dc:creator>
  <cp:lastModifiedBy>Jordan, Arthur D</cp:lastModifiedBy>
  <cp:revision>2</cp:revision>
  <dcterms:created xsi:type="dcterms:W3CDTF">2019-03-18T16:57:00Z</dcterms:created>
  <dcterms:modified xsi:type="dcterms:W3CDTF">2019-03-18T16:57:00Z</dcterms:modified>
</cp:coreProperties>
</file>